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3337" w:rsidRPr="002F52C3" w:rsidRDefault="002F52C3">
      <w:pPr>
        <w:rPr>
          <w:rFonts w:ascii="Times New Roman" w:hAnsi="Times New Roman" w:cs="Times New Roman"/>
          <w:b/>
          <w:bCs/>
        </w:rPr>
      </w:pPr>
      <w:r w:rsidRPr="002F52C3">
        <w:rPr>
          <w:rFonts w:ascii="Times New Roman" w:hAnsi="Times New Roman" w:cs="Times New Roman"/>
          <w:b/>
          <w:bCs/>
        </w:rPr>
        <w:t>Перечень документов для кандидата в опекуны недееспособного, кроме близких родственников</w:t>
      </w:r>
    </w:p>
    <w:p w:rsidR="002F52C3" w:rsidRDefault="002F52C3" w:rsidP="002F52C3">
      <w:pPr>
        <w:pStyle w:val="omuuj"/>
        <w:ind w:firstLine="709"/>
        <w:jc w:val="both"/>
      </w:pPr>
      <w:r>
        <w:t>Гражданин, выразивший желание стать опекуном, представляет в орган опеки и попечительства по месту жительства следующие документы:</w:t>
      </w:r>
    </w:p>
    <w:p w:rsidR="002F52C3" w:rsidRDefault="002F52C3" w:rsidP="002F52C3">
      <w:pPr>
        <w:pStyle w:val="omuuj"/>
        <w:ind w:firstLine="709"/>
        <w:jc w:val="both"/>
      </w:pPr>
      <w:r>
        <w:t xml:space="preserve">а) заявление о назначении опекуном, поданное в форме документа на бумажном носителе либо в форме электронного документа в соответствии с требованиями </w:t>
      </w:r>
      <w:r>
        <w:rPr>
          <w:color w:val="010000"/>
        </w:rPr>
        <w:t>пункта 1</w:t>
      </w:r>
      <w:r>
        <w:t> постановления Правительства Российской Федерации от 7 июля 2011 г. N 553 "О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документов";</w:t>
      </w:r>
    </w:p>
    <w:p w:rsidR="002F52C3" w:rsidRDefault="002F52C3" w:rsidP="002F52C3">
      <w:pPr>
        <w:pStyle w:val="omuuj"/>
        <w:ind w:firstLine="709"/>
        <w:jc w:val="both"/>
      </w:pPr>
      <w:r>
        <w:t>б) справка с места работы с указанием должности и размера средней заработной платы за последние 12 месяцев, а для граждан, не состоящих в трудовых отношениях, - иной документ, подтверждающий доходы (для пенсионеров - копии пенсионного удостоверения);</w:t>
      </w:r>
    </w:p>
    <w:p w:rsidR="002F52C3" w:rsidRDefault="002F52C3" w:rsidP="002F52C3">
      <w:pPr>
        <w:pStyle w:val="omuuj"/>
        <w:ind w:firstLine="709"/>
        <w:jc w:val="both"/>
      </w:pPr>
      <w:r>
        <w:t xml:space="preserve">д) медицинское заключение о состоянии здоровья по результатам медицинского освидетельствования гражданина, выразившего желание стать опекуном, выданное в </w:t>
      </w:r>
      <w:r>
        <w:rPr>
          <w:color w:val="010000"/>
        </w:rPr>
        <w:t>порядке</w:t>
      </w:r>
      <w:r>
        <w:t>, устанавливаемом Министерством здравоохранения Российской Федерации;</w:t>
      </w:r>
    </w:p>
    <w:p w:rsidR="002F52C3" w:rsidRDefault="002F52C3" w:rsidP="002F52C3">
      <w:pPr>
        <w:pStyle w:val="omuuj"/>
        <w:ind w:firstLine="709"/>
        <w:jc w:val="both"/>
      </w:pPr>
      <w:r>
        <w:t>е) копия свидетельства о браке (если гражданин, выразивший желание стать опекуном, состоит в браке);</w:t>
      </w:r>
    </w:p>
    <w:p w:rsidR="002F52C3" w:rsidRDefault="002F52C3" w:rsidP="002F52C3">
      <w:pPr>
        <w:pStyle w:val="omuuj"/>
        <w:ind w:firstLine="709"/>
        <w:jc w:val="both"/>
      </w:pPr>
      <w:r>
        <w:t>ж) 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совместное проживание совершеннолетнего подопечного с опекуном (в случае принятия решения опекуном о совместном проживании совершеннолетнего подопечного с семьей опекуна);</w:t>
      </w:r>
    </w:p>
    <w:p w:rsidR="002F52C3" w:rsidRDefault="002F52C3" w:rsidP="002F52C3">
      <w:pPr>
        <w:pStyle w:val="omuuj"/>
        <w:ind w:firstLine="709"/>
        <w:jc w:val="both"/>
      </w:pPr>
      <w:r>
        <w:t>и) документ о прохождении гражданином, выразившим желание стать опекуном, подготовки в порядке, установленном настоящими Правилами (при наличии);</w:t>
      </w:r>
    </w:p>
    <w:p w:rsidR="002F52C3" w:rsidRDefault="002F52C3" w:rsidP="002F52C3">
      <w:pPr>
        <w:pStyle w:val="omuuj"/>
        <w:ind w:firstLine="709"/>
        <w:jc w:val="both"/>
      </w:pPr>
      <w:r>
        <w:t>к) автобиография.</w:t>
      </w:r>
    </w:p>
    <w:p w:rsidR="002F52C3" w:rsidRDefault="002F52C3"/>
    <w:sectPr w:rsidR="002F5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C3"/>
    <w:rsid w:val="00023070"/>
    <w:rsid w:val="002F52C3"/>
    <w:rsid w:val="00302808"/>
    <w:rsid w:val="006477B6"/>
    <w:rsid w:val="00B93337"/>
    <w:rsid w:val="00D5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5E3242"/>
  <w15:chartTrackingRefBased/>
  <w15:docId w15:val="{20AFD000-60EF-874E-9BF5-3A1D0954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2C3"/>
  </w:style>
  <w:style w:type="paragraph" w:styleId="1">
    <w:name w:val="heading 1"/>
    <w:basedOn w:val="a"/>
    <w:next w:val="a"/>
    <w:link w:val="10"/>
    <w:uiPriority w:val="9"/>
    <w:qFormat/>
    <w:rsid w:val="002F5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2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2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2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2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2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2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2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52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52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52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52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52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52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52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52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52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5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52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5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52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52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52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52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52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52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52C3"/>
    <w:rPr>
      <w:b/>
      <w:bCs/>
      <w:smallCaps/>
      <w:color w:val="2F5496" w:themeColor="accent1" w:themeShade="BF"/>
      <w:spacing w:val="5"/>
    </w:rPr>
  </w:style>
  <w:style w:type="paragraph" w:customStyle="1" w:styleId="omuuj">
    <w:name w:val="omuuj"/>
    <w:basedOn w:val="a"/>
    <w:rsid w:val="002F52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2025-10-28T18:33:00Z</dcterms:created>
  <dcterms:modified xsi:type="dcterms:W3CDTF">2025-10-28T18:34:00Z</dcterms:modified>
</cp:coreProperties>
</file>